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4B216168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7C1854">
        <w:rPr>
          <w:sz w:val="22"/>
          <w:szCs w:val="25"/>
        </w:rPr>
        <w:t>206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3E483DDD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296C3C" w:rsidR="00296C3C">
        <w:rPr>
          <w:b/>
          <w:bCs/>
          <w:sz w:val="22"/>
          <w:szCs w:val="25"/>
        </w:rPr>
        <w:t>86MS0052-01-2025-000563-27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10C85309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19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2B64172F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Байтерякова Руслана Равильевича</w:t>
      </w:r>
      <w:r w:rsidRPr="006F0F07" w:rsidR="00E01D8E">
        <w:rPr>
          <w:sz w:val="25"/>
          <w:szCs w:val="25"/>
        </w:rPr>
        <w:t xml:space="preserve">, </w:t>
      </w:r>
      <w:r w:rsidR="009D7FFE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 года рождения, уроженца </w:t>
      </w:r>
      <w:r w:rsidR="009D7FFE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 </w:t>
      </w:r>
      <w:r>
        <w:rPr>
          <w:sz w:val="25"/>
          <w:szCs w:val="25"/>
        </w:rPr>
        <w:t>п</w:t>
      </w:r>
      <w:r w:rsidRPr="006F0F07" w:rsidR="00E01D8E">
        <w:rPr>
          <w:sz w:val="25"/>
          <w:szCs w:val="25"/>
        </w:rPr>
        <w:t xml:space="preserve">роживающего по адресу: </w:t>
      </w:r>
      <w:r w:rsidR="009D7FFE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, </w:t>
      </w:r>
      <w:r>
        <w:rPr>
          <w:color w:val="FF0000"/>
          <w:sz w:val="25"/>
          <w:szCs w:val="25"/>
        </w:rPr>
        <w:t>паспорт</w:t>
      </w:r>
      <w:r w:rsidR="005235D4">
        <w:rPr>
          <w:color w:val="FF0000"/>
          <w:sz w:val="25"/>
          <w:szCs w:val="25"/>
        </w:rPr>
        <w:t xml:space="preserve"> </w:t>
      </w:r>
      <w:r w:rsidR="009D7FFE">
        <w:rPr>
          <w:color w:val="FF0000"/>
          <w:sz w:val="25"/>
          <w:szCs w:val="25"/>
        </w:rPr>
        <w:t>*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5DECD7CA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Байтеряков Р.Р.</w:t>
      </w:r>
      <w:r w:rsidRPr="006F0F07" w:rsidR="00D34C53">
        <w:rPr>
          <w:sz w:val="25"/>
          <w:szCs w:val="25"/>
        </w:rPr>
        <w:t xml:space="preserve"> не произвел оплату административного штрафа в размере </w:t>
      </w:r>
      <w:r w:rsidR="005235D4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>
        <w:rPr>
          <w:color w:val="000099"/>
          <w:sz w:val="25"/>
          <w:szCs w:val="25"/>
        </w:rPr>
        <w:t>40620009939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20</w:t>
      </w:r>
      <w:r w:rsidRPr="006F0F07" w:rsidR="00D34C53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06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>
        <w:rPr>
          <w:color w:val="000099"/>
          <w:sz w:val="25"/>
          <w:szCs w:val="25"/>
        </w:rPr>
        <w:t>02</w:t>
      </w:r>
      <w:r w:rsidRPr="006F0F07" w:rsidR="00D34C53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07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7C1854" w:rsidRPr="0054027E" w:rsidP="007C1854" w14:paraId="2766B539" w14:textId="5F014068">
      <w:pPr>
        <w:ind w:left="567" w:right="-1" w:firstLine="567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Байтеряков Р.Р</w:t>
      </w:r>
      <w:r w:rsidRPr="0054027E">
        <w:rPr>
          <w:color w:val="FF0000"/>
          <w:sz w:val="25"/>
          <w:szCs w:val="25"/>
        </w:rPr>
        <w:t>. в судебное заседание не явил</w:t>
      </w:r>
      <w:r>
        <w:rPr>
          <w:color w:val="FF0000"/>
          <w:sz w:val="25"/>
          <w:szCs w:val="25"/>
        </w:rPr>
        <w:t>ся</w:t>
      </w:r>
      <w:r w:rsidRPr="0054027E">
        <w:rPr>
          <w:color w:val="FF0000"/>
          <w:sz w:val="25"/>
          <w:szCs w:val="25"/>
        </w:rPr>
        <w:t>, о врем</w:t>
      </w:r>
      <w:r w:rsidRPr="0054027E">
        <w:rPr>
          <w:color w:val="FF0000"/>
          <w:sz w:val="25"/>
          <w:szCs w:val="25"/>
        </w:rPr>
        <w:t>ени и месте рассмотрения дела извещал</w:t>
      </w:r>
      <w:r>
        <w:rPr>
          <w:color w:val="FF0000"/>
          <w:sz w:val="25"/>
          <w:szCs w:val="25"/>
        </w:rPr>
        <w:t>ся</w:t>
      </w:r>
      <w:r w:rsidRPr="0054027E">
        <w:rPr>
          <w:color w:val="FF0000"/>
          <w:sz w:val="25"/>
          <w:szCs w:val="25"/>
        </w:rPr>
        <w:t xml:space="preserve"> надлежащим образом, о причинах неявки мировому судье не сообщил и не просил отложить рассмотрение дела. </w:t>
      </w:r>
    </w:p>
    <w:p w:rsidR="007A786E" w:rsidRPr="006F0F07" w:rsidP="007C1854" w14:paraId="665221BF" w14:textId="2A430986">
      <w:pPr>
        <w:ind w:left="567" w:right="-1" w:firstLine="567"/>
        <w:jc w:val="both"/>
        <w:rPr>
          <w:sz w:val="25"/>
          <w:szCs w:val="25"/>
        </w:rPr>
      </w:pPr>
      <w:r w:rsidRPr="0054027E">
        <w:rPr>
          <w:color w:val="FF0000"/>
          <w:sz w:val="25"/>
          <w:szCs w:val="25"/>
        </w:rPr>
        <w:t xml:space="preserve">На основании ч. 2 ст. 25.1 Кодекса </w:t>
      </w:r>
      <w:r>
        <w:rPr>
          <w:color w:val="FF0000"/>
          <w:sz w:val="25"/>
          <w:szCs w:val="25"/>
        </w:rPr>
        <w:t>РФ об АП</w:t>
      </w:r>
      <w:r w:rsidRPr="0054027E">
        <w:rPr>
          <w:color w:val="FF0000"/>
          <w:sz w:val="25"/>
          <w:szCs w:val="25"/>
        </w:rPr>
        <w:t xml:space="preserve"> дело </w:t>
      </w:r>
      <w:r>
        <w:rPr>
          <w:color w:val="FF0000"/>
          <w:sz w:val="25"/>
          <w:szCs w:val="25"/>
        </w:rPr>
        <w:t xml:space="preserve">может быть </w:t>
      </w:r>
      <w:r w:rsidRPr="0054027E">
        <w:rPr>
          <w:color w:val="FF0000"/>
          <w:sz w:val="25"/>
          <w:szCs w:val="25"/>
        </w:rPr>
        <w:t>рассмотрено в отсутствие лица, в отношении которого</w:t>
      </w:r>
      <w:r w:rsidRPr="0054027E">
        <w:rPr>
          <w:color w:val="FF0000"/>
          <w:sz w:val="25"/>
          <w:szCs w:val="25"/>
        </w:rPr>
        <w:t xml:space="preserve"> ведется производство по делу об административном правонарушении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C546A1" w:rsidP="00C546A1" w14:paraId="53F14C7C" w14:textId="13B7A934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протокол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№ </w:t>
      </w:r>
      <w:r>
        <w:rPr>
          <w:color w:val="000099"/>
          <w:sz w:val="25"/>
          <w:szCs w:val="25"/>
        </w:rPr>
        <w:t>18810886250920004653</w:t>
      </w:r>
      <w:r w:rsidRPr="006F0F07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20</w:t>
      </w:r>
      <w:r w:rsidRPr="006F0F07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01</w:t>
      </w:r>
      <w:r w:rsidRPr="006F0F07">
        <w:rPr>
          <w:color w:val="000099"/>
          <w:sz w:val="25"/>
          <w:szCs w:val="25"/>
        </w:rPr>
        <w:t>.202</w:t>
      </w:r>
      <w:r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составленный в отсутствие </w:t>
      </w:r>
      <w:r>
        <w:rPr>
          <w:color w:val="FF0000"/>
          <w:sz w:val="25"/>
          <w:szCs w:val="25"/>
        </w:rPr>
        <w:t>Байтерякова Р.Р.</w:t>
      </w:r>
      <w:r w:rsidRPr="006F0F07">
        <w:rPr>
          <w:sz w:val="25"/>
          <w:szCs w:val="25"/>
        </w:rPr>
        <w:t>;</w:t>
      </w:r>
    </w:p>
    <w:p w:rsidR="00B04E20" w:rsidRPr="006F0F07" w:rsidP="00C546A1" w14:paraId="4365A7C7" w14:textId="6B100BB5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извещение о времени и месте составления протокола об административном правонарушении</w:t>
      </w:r>
      <w:r w:rsidRPr="006F0F07" w:rsidR="004A457B">
        <w:rPr>
          <w:sz w:val="25"/>
          <w:szCs w:val="25"/>
        </w:rPr>
        <w:t>;</w:t>
      </w:r>
      <w:r w:rsidRPr="006F0F07" w:rsidR="007B6B2C">
        <w:rPr>
          <w:sz w:val="25"/>
          <w:szCs w:val="25"/>
        </w:rPr>
        <w:t xml:space="preserve"> </w:t>
      </w:r>
    </w:p>
    <w:p w:rsidR="00B04E20" w:rsidP="00737384" w14:paraId="3BB28A1A" w14:textId="289223CB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7C1854">
        <w:rPr>
          <w:color w:val="000099"/>
          <w:sz w:val="25"/>
          <w:szCs w:val="25"/>
        </w:rPr>
        <w:t xml:space="preserve">№ </w:t>
      </w:r>
      <w:r w:rsidR="007C1854">
        <w:rPr>
          <w:color w:val="000099"/>
          <w:sz w:val="25"/>
          <w:szCs w:val="25"/>
        </w:rPr>
        <w:t>18810586240620009939</w:t>
      </w:r>
      <w:r w:rsidRPr="006F0F07" w:rsidR="007C1854">
        <w:rPr>
          <w:color w:val="000099"/>
          <w:sz w:val="25"/>
          <w:szCs w:val="25"/>
        </w:rPr>
        <w:t xml:space="preserve"> от </w:t>
      </w:r>
      <w:r w:rsidR="007C1854">
        <w:rPr>
          <w:color w:val="000099"/>
          <w:sz w:val="25"/>
          <w:szCs w:val="25"/>
        </w:rPr>
        <w:t>20</w:t>
      </w:r>
      <w:r w:rsidRPr="006F0F07" w:rsidR="007C1854">
        <w:rPr>
          <w:color w:val="000099"/>
          <w:sz w:val="25"/>
          <w:szCs w:val="25"/>
        </w:rPr>
        <w:t>.</w:t>
      </w:r>
      <w:r w:rsidR="007C1854">
        <w:rPr>
          <w:color w:val="000099"/>
          <w:sz w:val="25"/>
          <w:szCs w:val="25"/>
        </w:rPr>
        <w:t>06</w:t>
      </w:r>
      <w:r w:rsidRPr="006F0F07" w:rsidR="007C1854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="00C546A1">
        <w:rPr>
          <w:color w:val="FF0000"/>
          <w:sz w:val="25"/>
          <w:szCs w:val="25"/>
        </w:rPr>
        <w:t>Байтеряков Р.Р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>предусмотренного</w:t>
      </w:r>
      <w:r w:rsidR="00765BF4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ч. </w:t>
      </w:r>
      <w:r w:rsidR="00C91A6B">
        <w:rPr>
          <w:color w:val="000099"/>
          <w:sz w:val="25"/>
          <w:szCs w:val="25"/>
        </w:rPr>
        <w:t>2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C91A6B">
        <w:rPr>
          <w:color w:val="000099"/>
          <w:sz w:val="25"/>
          <w:szCs w:val="25"/>
        </w:rPr>
        <w:t>12.</w:t>
      </w:r>
      <w:r w:rsidR="00765BF4">
        <w:rPr>
          <w:color w:val="000099"/>
          <w:sz w:val="25"/>
          <w:szCs w:val="25"/>
        </w:rPr>
        <w:t>9</w:t>
      </w:r>
      <w:r w:rsidRPr="006F0F07" w:rsidR="004A457B">
        <w:rPr>
          <w:color w:val="000099"/>
          <w:sz w:val="25"/>
          <w:szCs w:val="25"/>
        </w:rPr>
        <w:t xml:space="preserve"> Кодекса РФ об АП</w:t>
      </w:r>
      <w:r w:rsidRPr="006F0F07" w:rsidR="00D34C53">
        <w:rPr>
          <w:sz w:val="25"/>
          <w:szCs w:val="25"/>
        </w:rPr>
        <w:t>;</w:t>
      </w:r>
    </w:p>
    <w:p w:rsidR="00765BF4" w:rsidP="00737384" w14:paraId="755348DF" w14:textId="24007EF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отчет отслеживания почтового отправления;</w:t>
      </w:r>
    </w:p>
    <w:p w:rsidR="00C91A6B" w:rsidRPr="006F0F07" w:rsidP="00C91A6B" w14:paraId="27F16D3F" w14:textId="70C6C16D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уплат</w:t>
      </w:r>
      <w:r w:rsidR="00765BF4">
        <w:rPr>
          <w:sz w:val="25"/>
          <w:szCs w:val="25"/>
        </w:rPr>
        <w:t>е</w:t>
      </w:r>
      <w:r>
        <w:rPr>
          <w:sz w:val="25"/>
          <w:szCs w:val="25"/>
        </w:rPr>
        <w:t xml:space="preserve"> 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Часть 1 статьи 20.25 Кодекса РФ об АП предусматривает административную </w:t>
      </w:r>
      <w:r w:rsidRPr="006F0F07">
        <w:rPr>
          <w:sz w:val="25"/>
          <w:szCs w:val="25"/>
        </w:rPr>
        <w:t>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административной ответственности, не позднее 60 дней со дня вступления</w:t>
      </w:r>
      <w:r w:rsidRPr="006F0F07">
        <w:rPr>
          <w:sz w:val="25"/>
          <w:szCs w:val="25"/>
        </w:rP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</w:t>
      </w:r>
      <w:r w:rsidRPr="006F0F07">
        <w:rPr>
          <w:sz w:val="25"/>
          <w:szCs w:val="25"/>
        </w:rPr>
        <w:t xml:space="preserve"> ответственности, в банк.</w:t>
      </w:r>
    </w:p>
    <w:p w:rsidR="00C15FBF" w:rsidRPr="006F0F07" w:rsidP="00C15FBF" w14:paraId="1D8C29AB" w14:textId="52817E3B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C546A1">
        <w:rPr>
          <w:color w:val="0000CC"/>
          <w:sz w:val="25"/>
          <w:szCs w:val="25"/>
        </w:rPr>
        <w:t>20</w:t>
      </w:r>
      <w:r w:rsidRPr="006F0F07" w:rsidR="007E7EA5">
        <w:rPr>
          <w:color w:val="0000CC"/>
          <w:sz w:val="25"/>
          <w:szCs w:val="25"/>
        </w:rPr>
        <w:t>.</w:t>
      </w:r>
      <w:r w:rsidR="00C546A1">
        <w:rPr>
          <w:color w:val="0000CC"/>
          <w:sz w:val="25"/>
          <w:szCs w:val="25"/>
        </w:rPr>
        <w:t>06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C546A1">
        <w:rPr>
          <w:color w:val="000099"/>
          <w:sz w:val="25"/>
          <w:szCs w:val="25"/>
        </w:rPr>
        <w:t>02</w:t>
      </w:r>
      <w:r w:rsidRPr="006F0F07" w:rsidR="007E7EA5">
        <w:rPr>
          <w:color w:val="000099"/>
          <w:sz w:val="25"/>
          <w:szCs w:val="25"/>
        </w:rPr>
        <w:t>.</w:t>
      </w:r>
      <w:r w:rsidR="00C546A1">
        <w:rPr>
          <w:color w:val="000099"/>
          <w:sz w:val="25"/>
          <w:szCs w:val="25"/>
        </w:rPr>
        <w:t>07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C546A1">
        <w:rPr>
          <w:color w:val="FF0000"/>
          <w:sz w:val="25"/>
          <w:szCs w:val="25"/>
        </w:rPr>
        <w:t>Байтеряков Р.Р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C546A1">
        <w:rPr>
          <w:color w:val="000099"/>
          <w:sz w:val="25"/>
          <w:szCs w:val="25"/>
        </w:rPr>
        <w:t>30</w:t>
      </w:r>
      <w:r w:rsidRPr="006F0F07" w:rsidR="007E7EA5">
        <w:rPr>
          <w:color w:val="000099"/>
          <w:sz w:val="25"/>
          <w:szCs w:val="25"/>
        </w:rPr>
        <w:t>.</w:t>
      </w:r>
      <w:r w:rsidR="00C546A1">
        <w:rPr>
          <w:color w:val="000099"/>
          <w:sz w:val="25"/>
          <w:szCs w:val="25"/>
        </w:rPr>
        <w:t>08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C15FBF" w14:paraId="252737B3" w14:textId="792FF98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F74055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,</w:t>
      </w:r>
      <w:r w:rsidRPr="006F0F07">
        <w:rPr>
          <w:sz w:val="25"/>
          <w:szCs w:val="25"/>
        </w:rPr>
        <w:t xml:space="preserve"> </w:t>
      </w:r>
      <w:r w:rsidRPr="00F74055" w:rsidR="00F74055">
        <w:rPr>
          <w:sz w:val="25"/>
          <w:szCs w:val="25"/>
        </w:rPr>
        <w:t xml:space="preserve">штраф </w:t>
      </w:r>
      <w:r w:rsidR="00C546A1">
        <w:rPr>
          <w:color w:val="FF0000"/>
          <w:sz w:val="25"/>
          <w:szCs w:val="25"/>
        </w:rPr>
        <w:t>Байтеряковым Р.Р</w:t>
      </w:r>
      <w:r w:rsidRPr="00F74055" w:rsidR="00F74055">
        <w:rPr>
          <w:sz w:val="25"/>
          <w:szCs w:val="25"/>
        </w:rPr>
        <w:t xml:space="preserve">. </w:t>
      </w:r>
      <w:r w:rsidRPr="00F74055" w:rsidR="00F74055">
        <w:rPr>
          <w:color w:val="FF0000"/>
          <w:sz w:val="25"/>
          <w:szCs w:val="25"/>
        </w:rPr>
        <w:t>оплачен 1</w:t>
      </w:r>
      <w:r w:rsidR="00C546A1">
        <w:rPr>
          <w:color w:val="FF0000"/>
          <w:sz w:val="25"/>
          <w:szCs w:val="25"/>
        </w:rPr>
        <w:t>0</w:t>
      </w:r>
      <w:r w:rsidRPr="00F74055" w:rsidR="00F74055">
        <w:rPr>
          <w:color w:val="FF0000"/>
          <w:sz w:val="25"/>
          <w:szCs w:val="25"/>
        </w:rPr>
        <w:t>.</w:t>
      </w:r>
      <w:r w:rsidR="00C546A1">
        <w:rPr>
          <w:color w:val="FF0000"/>
          <w:sz w:val="25"/>
          <w:szCs w:val="25"/>
        </w:rPr>
        <w:t>09</w:t>
      </w:r>
      <w:r w:rsidRPr="00F74055" w:rsidR="00F74055">
        <w:rPr>
          <w:color w:val="FF0000"/>
          <w:sz w:val="25"/>
          <w:szCs w:val="25"/>
        </w:rPr>
        <w:t>.202</w:t>
      </w:r>
      <w:r w:rsidR="00C546A1">
        <w:rPr>
          <w:color w:val="FF0000"/>
          <w:sz w:val="25"/>
          <w:szCs w:val="25"/>
        </w:rPr>
        <w:t>4</w:t>
      </w:r>
      <w:r w:rsidRPr="00F74055" w:rsidR="00F74055">
        <w:rPr>
          <w:sz w:val="25"/>
          <w:szCs w:val="25"/>
        </w:rPr>
        <w:t>, то есть по истечении установленного срока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3D5EB32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C546A1">
        <w:rPr>
          <w:color w:val="FF0000"/>
          <w:sz w:val="25"/>
          <w:szCs w:val="25"/>
        </w:rPr>
        <w:t>Байтеряков Р.Р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E2CAB" w:rsidRPr="00CE2CAB" w:rsidP="00CE2CAB" w14:paraId="78D01758" w14:textId="395A3DE6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>, отсутстви</w:t>
      </w:r>
      <w:r w:rsidRPr="006F0F07">
        <w:rPr>
          <w:sz w:val="25"/>
          <w:szCs w:val="25"/>
        </w:rPr>
        <w:t xml:space="preserve">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</w:t>
      </w:r>
      <w:r w:rsidRPr="00CE2CAB">
        <w:rPr>
          <w:sz w:val="25"/>
          <w:szCs w:val="25"/>
        </w:rPr>
        <w:t>, но не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57101A93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Байтерякова Руслана Равильевича</w:t>
      </w:r>
      <w:r w:rsidRPr="00CE2CAB">
        <w:rPr>
          <w:sz w:val="25"/>
          <w:szCs w:val="25"/>
        </w:rPr>
        <w:t xml:space="preserve"> признать виновным в совершении административного правонарушения, предусмотр</w:t>
      </w:r>
      <w:r w:rsidRPr="00CE2CAB">
        <w:rPr>
          <w:sz w:val="25"/>
          <w:szCs w:val="25"/>
        </w:rPr>
        <w:t xml:space="preserve">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 xml:space="preserve">1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(одна тысяча)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59BE85B1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</w:t>
      </w:r>
      <w:r w:rsidRPr="00CE2CAB">
        <w:rPr>
          <w:sz w:val="25"/>
          <w:szCs w:val="25"/>
        </w:rPr>
        <w:t xml:space="preserve">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 03100643000000018700 в РКЦ Ханты-Мансийск//УФК по ХМАО-Югре г. Ханты-Мансий</w:t>
      </w:r>
      <w:r w:rsidRPr="00CE2CAB">
        <w:rPr>
          <w:sz w:val="25"/>
          <w:szCs w:val="25"/>
        </w:rPr>
        <w:t xml:space="preserve">ск, ЕКС 40102810245370000007, КПП 860101001; БИК 007162163; ИНН 8601073664, ОКТМО 71875000; КБК 72011601203019000140, </w:t>
      </w:r>
      <w:r w:rsidRPr="00CE2CAB">
        <w:rPr>
          <w:b/>
          <w:sz w:val="25"/>
          <w:szCs w:val="25"/>
        </w:rPr>
        <w:t xml:space="preserve">УИН </w:t>
      </w:r>
      <w:r w:rsidRPr="00296C3C" w:rsidR="00296C3C">
        <w:rPr>
          <w:b/>
          <w:sz w:val="25"/>
          <w:szCs w:val="25"/>
        </w:rPr>
        <w:t>0412365400525002062520156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 xml:space="preserve">Постановление может быть обжаловано в Нижневартовский городской суд Ханты-Мансийского автономного округа - </w:t>
      </w:r>
      <w:r w:rsidRPr="006F0F07">
        <w:rPr>
          <w:bCs/>
          <w:sz w:val="25"/>
          <w:szCs w:val="25"/>
        </w:rPr>
        <w:t>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005AB928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                                                                           </w:t>
      </w:r>
      <w:r w:rsidRPr="006F0F07">
        <w:rPr>
          <w:bCs/>
          <w:sz w:val="25"/>
          <w:szCs w:val="25"/>
        </w:rPr>
        <w:t xml:space="preserve">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7E989A78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FFE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E29BE"/>
    <w:rsid w:val="00103F51"/>
    <w:rsid w:val="00111950"/>
    <w:rsid w:val="00126EB2"/>
    <w:rsid w:val="00146184"/>
    <w:rsid w:val="00176A94"/>
    <w:rsid w:val="001A2932"/>
    <w:rsid w:val="001B51CD"/>
    <w:rsid w:val="001D422A"/>
    <w:rsid w:val="002213B0"/>
    <w:rsid w:val="00224B19"/>
    <w:rsid w:val="0024564B"/>
    <w:rsid w:val="002568BE"/>
    <w:rsid w:val="00296472"/>
    <w:rsid w:val="00296C3C"/>
    <w:rsid w:val="002F2754"/>
    <w:rsid w:val="00327505"/>
    <w:rsid w:val="003355C5"/>
    <w:rsid w:val="00376438"/>
    <w:rsid w:val="00424D17"/>
    <w:rsid w:val="004A457B"/>
    <w:rsid w:val="005128E6"/>
    <w:rsid w:val="005235D4"/>
    <w:rsid w:val="0054027E"/>
    <w:rsid w:val="00562F6E"/>
    <w:rsid w:val="005762AD"/>
    <w:rsid w:val="005B0081"/>
    <w:rsid w:val="005E4704"/>
    <w:rsid w:val="005F3365"/>
    <w:rsid w:val="006249B9"/>
    <w:rsid w:val="0062746A"/>
    <w:rsid w:val="00687C1D"/>
    <w:rsid w:val="006B7935"/>
    <w:rsid w:val="006D4C92"/>
    <w:rsid w:val="006F0F07"/>
    <w:rsid w:val="00737384"/>
    <w:rsid w:val="00765BF4"/>
    <w:rsid w:val="007A786E"/>
    <w:rsid w:val="007B4E59"/>
    <w:rsid w:val="007B6B2C"/>
    <w:rsid w:val="007C1854"/>
    <w:rsid w:val="007D1E8B"/>
    <w:rsid w:val="007E7EA5"/>
    <w:rsid w:val="00813DDC"/>
    <w:rsid w:val="0082020A"/>
    <w:rsid w:val="008417B0"/>
    <w:rsid w:val="008B1F76"/>
    <w:rsid w:val="00912494"/>
    <w:rsid w:val="00940BDA"/>
    <w:rsid w:val="00947A02"/>
    <w:rsid w:val="0098221C"/>
    <w:rsid w:val="009A2789"/>
    <w:rsid w:val="009A33EC"/>
    <w:rsid w:val="009D7FFE"/>
    <w:rsid w:val="00A56868"/>
    <w:rsid w:val="00A93702"/>
    <w:rsid w:val="00AC3337"/>
    <w:rsid w:val="00AD1628"/>
    <w:rsid w:val="00AD559A"/>
    <w:rsid w:val="00AF2965"/>
    <w:rsid w:val="00AF6468"/>
    <w:rsid w:val="00B04E20"/>
    <w:rsid w:val="00B05BF2"/>
    <w:rsid w:val="00B24771"/>
    <w:rsid w:val="00B952C1"/>
    <w:rsid w:val="00BE296B"/>
    <w:rsid w:val="00BE3173"/>
    <w:rsid w:val="00C05D34"/>
    <w:rsid w:val="00C15FBF"/>
    <w:rsid w:val="00C546A1"/>
    <w:rsid w:val="00C7546F"/>
    <w:rsid w:val="00C91A6B"/>
    <w:rsid w:val="00CB0ADA"/>
    <w:rsid w:val="00CC02C2"/>
    <w:rsid w:val="00CD3183"/>
    <w:rsid w:val="00CE2CAB"/>
    <w:rsid w:val="00CE31CA"/>
    <w:rsid w:val="00CE53F2"/>
    <w:rsid w:val="00D12581"/>
    <w:rsid w:val="00D32546"/>
    <w:rsid w:val="00D34C53"/>
    <w:rsid w:val="00D84D69"/>
    <w:rsid w:val="00DE4B31"/>
    <w:rsid w:val="00DF1C45"/>
    <w:rsid w:val="00E0053E"/>
    <w:rsid w:val="00E01D8E"/>
    <w:rsid w:val="00EA2100"/>
    <w:rsid w:val="00EA7FF3"/>
    <w:rsid w:val="00EC14FD"/>
    <w:rsid w:val="00EE419F"/>
    <w:rsid w:val="00F018F2"/>
    <w:rsid w:val="00F30771"/>
    <w:rsid w:val="00F45132"/>
    <w:rsid w:val="00F478ED"/>
    <w:rsid w:val="00F74055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